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shd w:val="clear" w:fill="FFFFFF"/>
        <w:jc w:val="center"/>
        <w:rPr/>
      </w:pPr>
      <w:r>
        <w:rPr/>
      </w:r>
      <w:bookmarkStart w:id="0" w:name="_lg6sdocq7k7d"/>
      <w:bookmarkStart w:id="1" w:name="_lg6sdocq7k7d"/>
      <w:bookmarkEnd w:id="1"/>
    </w:p>
    <w:p>
      <w:pPr>
        <w:pStyle w:val="Title"/>
        <w:rPr/>
      </w:pPr>
      <w:bookmarkStart w:id="2" w:name="_o6epl6dhd4pd"/>
      <w:bookmarkEnd w:id="2"/>
      <w:r>
        <w:rPr/>
        <w:t>ANEXO I - AUTODECLARAÇÃO DE RENDA AUXÍLIO ALIMENTAÇÃO</w:t>
      </w:r>
    </w:p>
    <w:p>
      <w:pPr>
        <w:pStyle w:val="Normal"/>
        <w:bidi w:val="0"/>
        <w:spacing w:lineRule="auto" w:line="24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Instruções para o preenchimento da autodeclaração:</w:t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/>
      </w:pPr>
      <w:r>
        <w:rPr>
          <w:rFonts w:eastAsia="Tahoma" w:cs="Tahoma" w:ascii="Tahoma" w:hAnsi="Tahoma"/>
          <w:sz w:val="20"/>
          <w:szCs w:val="20"/>
        </w:rPr>
        <w:t>1. Na coluna 1, preencha o nome de todos os integrantes que compõem o grupo familiar (incluindo também o nome do estudante);</w:t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2. Na coluna 2, informe o grau de parentesco com o estudante (Ex.: pai, mãe, irmão, etc...);</w:t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3. Na coluna 4, informe a ocupação de cada integrante que compõem o grupo familiar; (Ex.: Assalariado, desempregado, estudante, autônomo, trabalhador rural, etc...)</w:t>
      </w:r>
    </w:p>
    <w:p>
      <w:pPr>
        <w:pStyle w:val="Normal"/>
        <w:bidi w:val="0"/>
        <w:spacing w:lineRule="auto" w:line="276" w:before="1" w:after="0"/>
        <w:ind w:hanging="0" w:start="0" w:end="0"/>
        <w:jc w:val="both"/>
        <w:rPr/>
      </w:pPr>
      <w:r>
        <w:rPr>
          <w:rFonts w:eastAsia="Tahoma" w:cs="Tahoma" w:ascii="Tahoma" w:hAnsi="Tahoma"/>
          <w:sz w:val="20"/>
          <w:szCs w:val="20"/>
        </w:rPr>
        <w:t xml:space="preserve">4. Na coluna 5, informe a média da renda BRUTA de cada um dos integrantes que compõem o grupo familiar referente aos </w:t>
      </w:r>
      <w:r>
        <w:rPr>
          <w:rFonts w:eastAsia="Tahoma" w:cs="Tahoma" w:ascii="Tahoma" w:hAnsi="Tahoma"/>
          <w:b/>
          <w:bCs/>
          <w:sz w:val="20"/>
          <w:szCs w:val="20"/>
        </w:rPr>
        <w:t>três últimos meses que antecedem a inscrição do estudante neste edital</w:t>
      </w:r>
      <w:r>
        <w:rPr>
          <w:rFonts w:eastAsia="Tahoma" w:cs="Tahoma" w:ascii="Tahoma" w:hAnsi="Tahoma"/>
          <w:sz w:val="20"/>
          <w:szCs w:val="20"/>
        </w:rPr>
        <w:t>. (Para calcular a média some a renda dos três meses anteriores ao mês do início das inscrições neste edital e divida por três).</w:t>
      </w:r>
    </w:p>
    <w:p>
      <w:pPr>
        <w:pStyle w:val="Normal"/>
        <w:bidi w:val="0"/>
        <w:spacing w:lineRule="auto" w:line="240" w:before="11" w:after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tbl>
      <w:tblPr>
        <w:tblW w:w="9570" w:type="dxa"/>
        <w:jc w:val="start"/>
        <w:tblInd w:w="30" w:type="dxa"/>
        <w:tblLayout w:type="fixed"/>
        <w:tblCellMar>
          <w:top w:w="0" w:type="dxa"/>
          <w:start w:w="113" w:type="dxa"/>
          <w:bottom w:w="0" w:type="dxa"/>
          <w:end w:w="108" w:type="dxa"/>
        </w:tblCellMar>
      </w:tblPr>
      <w:tblGrid>
        <w:gridCol w:w="3628"/>
        <w:gridCol w:w="1980"/>
        <w:gridCol w:w="811"/>
        <w:gridCol w:w="1186"/>
        <w:gridCol w:w="1965"/>
      </w:tblGrid>
      <w:tr>
        <w:trPr>
          <w:trHeight w:val="539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hanging="141" w:start="141" w:end="18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Nome do integrante do núcleo familiar</w:t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hanging="0" w:start="0" w:end="75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Grau de parentesco</w:t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hanging="0" w:start="0" w:end="0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Idade</w:t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hanging="0" w:start="0" w:end="0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Profissão</w:t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spacing w:lineRule="auto" w:line="240" w:before="0" w:after="0"/>
              <w:ind w:hanging="0" w:start="0" w:end="-19"/>
              <w:jc w:val="center"/>
              <w:rPr>
                <w:rFonts w:ascii="Tahoma" w:hAnsi="Tahoma" w:eastAsia="Tahoma" w:cs="Tahoma"/>
                <w:b/>
                <w:bCs/>
                <w:sz w:val="20"/>
                <w:szCs w:val="20"/>
              </w:rPr>
            </w:pPr>
            <w:r>
              <w:rPr>
                <w:rFonts w:eastAsia="Tahoma" w:cs="Tahoma" w:ascii="Tahoma" w:hAnsi="Tahoma"/>
                <w:b/>
                <w:bCs/>
                <w:sz w:val="20"/>
                <w:szCs w:val="20"/>
              </w:rPr>
              <w:t>Renda Bruta Mensal</w:t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  <w:tr>
        <w:trPr>
          <w:trHeight w:val="410" w:hRule="atLeast"/>
        </w:trPr>
        <w:tc>
          <w:tcPr>
            <w:tcW w:w="3628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80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811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186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  <w:tc>
          <w:tcPr>
            <w:tcW w:w="1965" w:type="dxa"/>
            <w:tcBorders>
              <w:top w:val="single" w:sz="4" w:space="0" w:color="808080"/>
              <w:start w:val="single" w:sz="4" w:space="0" w:color="808080"/>
              <w:bottom w:val="single" w:sz="4" w:space="0" w:color="808080"/>
              <w:end w:val="single" w:sz="4" w:space="0" w:color="808080"/>
            </w:tcBorders>
            <w:vAlign w:val="center"/>
          </w:tcPr>
          <w:p>
            <w:pPr>
              <w:pStyle w:val="Normal"/>
              <w:bidi w:val="0"/>
              <w:jc w:val="start"/>
              <w:rPr>
                <w:rFonts w:ascii="Tahoma" w:hAnsi="Tahoma" w:eastAsia="Tahoma" w:cs="Tahoma"/>
                <w:sz w:val="20"/>
                <w:szCs w:val="20"/>
              </w:rPr>
            </w:pPr>
            <w:r>
              <w:rPr>
                <w:rFonts w:eastAsia="Tahoma" w:cs="Tahoma" w:ascii="Tahoma" w:hAnsi="Tahoma"/>
                <w:sz w:val="20"/>
                <w:szCs w:val="20"/>
              </w:rPr>
            </w:r>
          </w:p>
        </w:tc>
      </w:tr>
    </w:tbl>
    <w:p>
      <w:pPr>
        <w:pStyle w:val="Normal"/>
        <w:keepNext w:val="false"/>
        <w:keepLines w:val="false"/>
        <w:pageBreakBefore w:val="false"/>
        <w:widowControl w:val="false"/>
        <w:bidi w:val="0"/>
        <w:spacing w:lineRule="auto" w:line="240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 w:val="false"/>
        <w:bidi w:val="0"/>
        <w:spacing w:lineRule="auto" w:line="276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Estou de acordo com as condições estabelecidas no referido edital, assumo inteira responsabilidade pelas informações prestadas e declaro estar ciente das penalidades cabíveis.</w:t>
      </w:r>
    </w:p>
    <w:p>
      <w:pPr>
        <w:pStyle w:val="Normal"/>
        <w:keepNext w:val="false"/>
        <w:keepLines w:val="false"/>
        <w:pageBreakBefore w:val="false"/>
        <w:widowControl w:val="false"/>
        <w:bidi w:val="0"/>
        <w:spacing w:lineRule="auto" w:line="240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 w:val="false"/>
        <w:bidi w:val="0"/>
        <w:spacing w:lineRule="auto" w:line="240" w:before="1" w:after="0"/>
        <w:ind w:hanging="0" w:start="0" w:end="0"/>
        <w:jc w:val="both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keepNext w:val="false"/>
        <w:keepLines w:val="false"/>
        <w:pageBreakBefore w:val="false"/>
        <w:widowControl w:val="false"/>
        <w:bidi w:val="0"/>
        <w:spacing w:lineRule="auto" w:line="240" w:before="1" w:after="0"/>
        <w:ind w:hanging="0" w:start="0" w:end="0"/>
        <w:jc w:val="end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_______________ , ____ de ________________ de 2026.</w:t>
      </w:r>
    </w:p>
    <w:p>
      <w:pPr>
        <w:pStyle w:val="Normal"/>
        <w:bidi w:val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________________________</w:t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Assinatura do estudante</w:t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spacing w:lineRule="auto" w:line="240" w:before="0" w:after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bidi w:val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________________________________________________</w:t>
      </w:r>
    </w:p>
    <w:p>
      <w:pPr>
        <w:pStyle w:val="Normal"/>
        <w:bidi w:val="0"/>
        <w:jc w:val="center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  <w:t>Assinatura do responsável (estudante menor de 18 anos)</w:t>
      </w:r>
    </w:p>
    <w:p>
      <w:pPr>
        <w:pStyle w:val="Normal"/>
        <w:bidi w:val="0"/>
        <w:spacing w:lineRule="auto" w:line="240" w:before="75" w:after="0"/>
        <w:jc w:val="start"/>
        <w:rPr>
          <w:rFonts w:ascii="Tahoma" w:hAnsi="Tahoma" w:eastAsia="Tahoma" w:cs="Tahoma"/>
          <w:sz w:val="20"/>
          <w:szCs w:val="20"/>
        </w:rPr>
      </w:pPr>
      <w:r>
        <w:rPr>
          <w:rFonts w:eastAsia="Tahoma" w:cs="Tahoma" w:ascii="Tahoma" w:hAnsi="Tahoma"/>
          <w:sz w:val="20"/>
          <w:szCs w:val="20"/>
        </w:rPr>
      </w:r>
    </w:p>
    <w:p>
      <w:pPr>
        <w:pStyle w:val="Normal"/>
        <w:keepNext w:val="false"/>
        <w:keepLines w:val="false"/>
        <w:bidi w:val="0"/>
        <w:spacing w:lineRule="auto" w:line="353" w:before="0" w:after="0"/>
        <w:ind w:hanging="0" w:start="0" w:end="3435"/>
        <w:jc w:val="start"/>
        <w:rPr>
          <w:rFonts w:ascii="Tahoma" w:hAnsi="Tahoma" w:eastAsia="Tahoma" w:cs="Tahoma"/>
          <w:sz w:val="20"/>
          <w:szCs w:val="20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3" w:right="1132" w:gutter="0" w:header="285" w:top="342" w:footer="315" w:bottom="372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 w:characterSet="windows-1252"/>
    <w:family w:val="roman"/>
    <w:pitch w:val="variable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Rasa">
    <w:charset w:val="00" w:characterSet="windows-1252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/>
    </w:pPr>
    <w:r>
      <w:rPr/>
      <mc:AlternateContent>
        <mc:Choice Requires="wps">
          <w:drawing>
            <wp:inline distT="0" distB="0" distL="0" distR="0">
              <wp:extent cx="6122035" cy="19050"/>
              <wp:effectExtent l="114300" t="0" r="114300" b="0"/>
              <wp:docPr id="3" name="Form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216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inline>
          </w:drawing>
        </mc:Choice>
        <mc:Fallback>
          <w:pict>
            <v:rect id="shape_0" ID="Forma1" path="m0,0l-2147483645,0l-2147483645,-2147483646l0,-2147483646xe" fillcolor="#a0a0a0" stroked="f" o:allowincell="f" style="position:absolute;margin-left:0pt;margin-top:-1.55pt;width:482pt;height:1.45pt;mso-wrap-style:none;v-text-anchor:middle;mso-position-vertical:top">
              <v:fill o:detectmouseclick="t" type="solid" color2="#5f5f5f"/>
              <v:stroke color="#3465a4" joinstyle="round" endcap="flat"/>
              <w10:wrap type="square"/>
            </v:rect>
          </w:pict>
        </mc:Fallback>
      </mc:AlternateContent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57150</wp:posOffset>
          </wp:positionH>
          <wp:positionV relativeFrom="paragraph">
            <wp:posOffset>171450</wp:posOffset>
          </wp:positionV>
          <wp:extent cx="1747520" cy="485140"/>
          <wp:effectExtent l="0" t="0" r="0" b="0"/>
          <wp:wrapNone/>
          <wp:docPr id="4" name="image2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7520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 xml:space="preserve">Página </w:t>
    </w:r>
    <w:r>
      <w:rPr>
        <w:rFonts w:ascii="Arial" w:hAnsi="Arial"/>
        <w:sz w:val="17"/>
        <w:szCs w:val="17"/>
      </w:rPr>
      <w:fldChar w:fldCharType="begin"/>
    </w:r>
    <w:r>
      <w:rPr>
        <w:sz w:val="17"/>
        <w:szCs w:val="17"/>
        <w:rFonts w:ascii="Arial" w:hAnsi="Arial"/>
      </w:rPr>
      <w:instrText xml:space="preserve"> PAGE </w:instrText>
    </w:r>
    <w:r>
      <w:rPr>
        <w:sz w:val="17"/>
        <w:szCs w:val="17"/>
        <w:rFonts w:ascii="Arial" w:hAnsi="Arial"/>
      </w:rPr>
      <w:fldChar w:fldCharType="separate"/>
    </w:r>
    <w:r>
      <w:rPr>
        <w:sz w:val="17"/>
        <w:szCs w:val="17"/>
        <w:rFonts w:ascii="Arial" w:hAnsi="Arial"/>
      </w:rPr>
      <w:t>1</w:t>
    </w:r>
    <w:r>
      <w:rPr>
        <w:sz w:val="17"/>
        <w:szCs w:val="17"/>
        <w:rFonts w:ascii="Arial" w:hAnsi="Arial"/>
      </w:rPr>
      <w:fldChar w:fldCharType="end"/>
    </w:r>
    <w:r>
      <w:rPr>
        <w:rFonts w:eastAsia="Arial" w:cs="Arial" w:ascii="Arial" w:hAnsi="Arial"/>
        <w:sz w:val="17"/>
        <w:szCs w:val="17"/>
      </w:rPr>
      <w:t xml:space="preserve"> de </w:t>
    </w:r>
    <w:r>
      <w:rPr>
        <w:rFonts w:ascii="Arial" w:hAnsi="Arial"/>
        <w:sz w:val="17"/>
        <w:szCs w:val="17"/>
      </w:rPr>
      <w:fldChar w:fldCharType="begin"/>
    </w:r>
    <w:r>
      <w:rPr>
        <w:sz w:val="17"/>
        <w:szCs w:val="17"/>
        <w:rFonts w:ascii="Arial" w:hAnsi="Arial"/>
      </w:rPr>
      <w:instrText xml:space="preserve"> NUMPAGES </w:instrText>
    </w:r>
    <w:r>
      <w:rPr>
        <w:sz w:val="17"/>
        <w:szCs w:val="17"/>
        <w:rFonts w:ascii="Arial" w:hAnsi="Arial"/>
      </w:rPr>
      <w:fldChar w:fldCharType="separate"/>
    </w:r>
    <w:r>
      <w:rPr>
        <w:sz w:val="17"/>
        <w:szCs w:val="17"/>
        <w:rFonts w:ascii="Arial" w:hAnsi="Arial"/>
      </w:rPr>
      <w:t>1</w:t>
    </w:r>
    <w:r>
      <w:rPr>
        <w:sz w:val="17"/>
        <w:szCs w:val="17"/>
        <w:rFonts w:ascii="Arial" w:hAnsi="Arial"/>
      </w:rPr>
      <w:fldChar w:fldCharType="end"/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 w:eastAsia="Arial" w:cs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>Rua Getúlio Vargas, 3006 - Bela Vista</w:t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 w:eastAsia="Arial" w:cs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>89140-000 - Ibirama (SC)</w:t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/>
    </w:pPr>
    <w:r>
      <w:rPr>
        <w:rFonts w:eastAsia="Arial" w:cs="Arial" w:ascii="Arial" w:hAnsi="Arial"/>
        <w:sz w:val="17"/>
        <w:szCs w:val="17"/>
      </w:rPr>
      <w:t xml:space="preserve">Fone: (47) 3357-6200 - </w:t>
    </w:r>
    <w:hyperlink r:id="rId2">
      <w:r>
        <w:rPr>
          <w:rStyle w:val="Style3"/>
          <w:rFonts w:eastAsia="Arial" w:cs="Arial" w:ascii="Arial" w:hAnsi="Arial"/>
          <w:color w:val="1155CC"/>
          <w:sz w:val="17"/>
          <w:szCs w:val="17"/>
          <w:u w:val="single"/>
        </w:rPr>
        <w:t>www.ibirama.ifc.edu.br</w:t>
      </w:r>
    </w:hyperlink>
    <w:r>
      <w:rPr>
        <w:rFonts w:eastAsia="Arial" w:cs="Arial" w:ascii="Arial" w:hAnsi="Arial"/>
        <w:sz w:val="17"/>
        <w:szCs w:val="17"/>
      </w:rPr>
      <w:t xml:space="preserve"> 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/>
    </w:pPr>
    <w:r>
      <w:rPr/>
      <mc:AlternateContent>
        <mc:Choice Requires="wps">
          <w:drawing>
            <wp:inline distT="0" distB="0" distL="0" distR="0">
              <wp:extent cx="6122035" cy="19050"/>
              <wp:effectExtent l="114300" t="0" r="114300" b="0"/>
              <wp:docPr id="5" name="Form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216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inline>
          </w:drawing>
        </mc:Choice>
        <mc:Fallback>
          <w:pict>
            <v:rect id="shape_0" ID="Forma1" path="m0,0l-2147483645,0l-2147483645,-2147483646l0,-2147483646xe" fillcolor="#a0a0a0" stroked="f" o:allowincell="f" style="position:absolute;margin-left:0pt;margin-top:-1.55pt;width:482pt;height:1.45pt;mso-wrap-style:none;v-text-anchor:middle;mso-position-vertical:top">
              <v:fill o:detectmouseclick="t" type="solid" color2="#5f5f5f"/>
              <v:stroke color="#3465a4" joinstyle="round" endcap="flat"/>
              <w10:wrap type="square"/>
            </v:rect>
          </w:pict>
        </mc:Fallback>
      </mc:AlternateContent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57150</wp:posOffset>
          </wp:positionH>
          <wp:positionV relativeFrom="paragraph">
            <wp:posOffset>171450</wp:posOffset>
          </wp:positionV>
          <wp:extent cx="1747520" cy="485140"/>
          <wp:effectExtent l="0" t="0" r="0" b="0"/>
          <wp:wrapNone/>
          <wp:docPr id="6" name="image2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7520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 xml:space="preserve">Página </w:t>
    </w:r>
    <w:r>
      <w:rPr>
        <w:rFonts w:ascii="Arial" w:hAnsi="Arial"/>
        <w:sz w:val="17"/>
        <w:szCs w:val="17"/>
      </w:rPr>
      <w:fldChar w:fldCharType="begin"/>
    </w:r>
    <w:r>
      <w:rPr>
        <w:sz w:val="17"/>
        <w:szCs w:val="17"/>
        <w:rFonts w:ascii="Arial" w:hAnsi="Arial"/>
      </w:rPr>
      <w:instrText xml:space="preserve"> PAGE </w:instrText>
    </w:r>
    <w:r>
      <w:rPr>
        <w:sz w:val="17"/>
        <w:szCs w:val="17"/>
        <w:rFonts w:ascii="Arial" w:hAnsi="Arial"/>
      </w:rPr>
      <w:fldChar w:fldCharType="separate"/>
    </w:r>
    <w:r>
      <w:rPr>
        <w:sz w:val="17"/>
        <w:szCs w:val="17"/>
        <w:rFonts w:ascii="Arial" w:hAnsi="Arial"/>
      </w:rPr>
      <w:t>1</w:t>
    </w:r>
    <w:r>
      <w:rPr>
        <w:sz w:val="17"/>
        <w:szCs w:val="17"/>
        <w:rFonts w:ascii="Arial" w:hAnsi="Arial"/>
      </w:rPr>
      <w:fldChar w:fldCharType="end"/>
    </w:r>
    <w:r>
      <w:rPr>
        <w:rFonts w:eastAsia="Arial" w:cs="Arial" w:ascii="Arial" w:hAnsi="Arial"/>
        <w:sz w:val="17"/>
        <w:szCs w:val="17"/>
      </w:rPr>
      <w:t xml:space="preserve"> de </w:t>
    </w:r>
    <w:r>
      <w:rPr>
        <w:rFonts w:ascii="Arial" w:hAnsi="Arial"/>
        <w:sz w:val="17"/>
        <w:szCs w:val="17"/>
      </w:rPr>
      <w:fldChar w:fldCharType="begin"/>
    </w:r>
    <w:r>
      <w:rPr>
        <w:sz w:val="17"/>
        <w:szCs w:val="17"/>
        <w:rFonts w:ascii="Arial" w:hAnsi="Arial"/>
      </w:rPr>
      <w:instrText xml:space="preserve"> NUMPAGES </w:instrText>
    </w:r>
    <w:r>
      <w:rPr>
        <w:sz w:val="17"/>
        <w:szCs w:val="17"/>
        <w:rFonts w:ascii="Arial" w:hAnsi="Arial"/>
      </w:rPr>
      <w:fldChar w:fldCharType="separate"/>
    </w:r>
    <w:r>
      <w:rPr>
        <w:sz w:val="17"/>
        <w:szCs w:val="17"/>
        <w:rFonts w:ascii="Arial" w:hAnsi="Arial"/>
      </w:rPr>
      <w:t>1</w:t>
    </w:r>
    <w:r>
      <w:rPr>
        <w:sz w:val="17"/>
        <w:szCs w:val="17"/>
        <w:rFonts w:ascii="Arial" w:hAnsi="Arial"/>
      </w:rPr>
      <w:fldChar w:fldCharType="end"/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 w:eastAsia="Arial" w:cs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>Rua Getúlio Vargas, 3006 - Bela Vista</w:t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>
        <w:rFonts w:ascii="Arial" w:hAnsi="Arial" w:eastAsia="Arial" w:cs="Arial"/>
        <w:sz w:val="17"/>
        <w:szCs w:val="17"/>
      </w:rPr>
    </w:pPr>
    <w:r>
      <w:rPr>
        <w:rFonts w:eastAsia="Arial" w:cs="Arial" w:ascii="Arial" w:hAnsi="Arial"/>
        <w:sz w:val="17"/>
        <w:szCs w:val="17"/>
      </w:rPr>
      <w:t>89140-000 - Ibirama (SC)</w:t>
    </w:r>
  </w:p>
  <w:p>
    <w:pPr>
      <w:pStyle w:val="Normal"/>
      <w:pageBreakBefore w:val="false"/>
      <w:tabs>
        <w:tab w:val="clear" w:pos="720"/>
        <w:tab w:val="center" w:pos="4677" w:leader="none"/>
        <w:tab w:val="right" w:pos="9355" w:leader="none"/>
      </w:tabs>
      <w:bidi w:val="0"/>
      <w:jc w:val="end"/>
      <w:rPr/>
    </w:pPr>
    <w:r>
      <w:rPr>
        <w:rFonts w:eastAsia="Arial" w:cs="Arial" w:ascii="Arial" w:hAnsi="Arial"/>
        <w:sz w:val="17"/>
        <w:szCs w:val="17"/>
      </w:rPr>
      <w:t xml:space="preserve">Fone: (47) 3357-6200 - </w:t>
    </w:r>
    <w:hyperlink r:id="rId2">
      <w:r>
        <w:rPr>
          <w:rStyle w:val="Style3"/>
          <w:rFonts w:eastAsia="Arial" w:cs="Arial" w:ascii="Arial" w:hAnsi="Arial"/>
          <w:color w:val="1155CC"/>
          <w:sz w:val="17"/>
          <w:szCs w:val="17"/>
          <w:u w:val="single"/>
        </w:rPr>
        <w:t>www.ibirama.ifc.edu.br</w:t>
      </w:r>
    </w:hyperlink>
    <w:r>
      <w:rPr>
        <w:rFonts w:eastAsia="Arial" w:cs="Arial" w:ascii="Arial" w:hAnsi="Arial"/>
        <w:sz w:val="17"/>
        <w:szCs w:val="17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ageBreakBefore w:val="false"/>
      <w:bidi w:val="0"/>
      <w:ind w:hanging="0" w:start="0" w:end="7"/>
      <w:jc w:val="center"/>
      <w:rPr/>
    </w:pPr>
    <w:r>
      <w:rPr/>
      <w:drawing>
        <wp:inline distT="0" distB="0" distL="0" distR="0">
          <wp:extent cx="412750" cy="442595"/>
          <wp:effectExtent l="0" t="0" r="0" b="0"/>
          <wp:docPr id="1" name="image1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pageBreakBefore w:val="false"/>
      <w:bidi w:val="0"/>
      <w:spacing w:lineRule="auto" w:line="24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  <w:t>Ministério da Educação</w:t>
    </w:r>
  </w:p>
  <w:p>
    <w:pPr>
      <w:pStyle w:val="Normal"/>
      <w:pageBreakBefore w:val="false"/>
      <w:bidi w:val="0"/>
      <w:spacing w:lineRule="auto" w:line="24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  <w:t>Secretaria de Educação Profissional e Tecnológica</w:t>
    </w:r>
  </w:p>
  <w:p>
    <w:pPr>
      <w:pStyle w:val="Normal"/>
      <w:pageBreakBefore w:val="false"/>
      <w:pBdr>
        <w:bottom w:val="single" w:sz="8" w:space="2" w:color="000000"/>
      </w:pBdr>
      <w:bidi w:val="0"/>
      <w:spacing w:lineRule="auto" w:line="240"/>
      <w:jc w:val="center"/>
      <w:rPr/>
    </w:pPr>
    <w:r>
      <w:rPr>
        <w:rFonts w:eastAsia="Arial" w:cs="Arial" w:ascii="Arial" w:hAnsi="Arial"/>
        <w:sz w:val="18"/>
        <w:szCs w:val="18"/>
      </w:rPr>
      <w:t xml:space="preserve">Instituto Federal de Educação, Ciência e Tecnologia Catarinense - </w:t>
    </w:r>
    <w:r>
      <w:rPr>
        <w:rFonts w:eastAsia="Arial" w:cs="Arial" w:ascii="Arial" w:hAnsi="Arial"/>
        <w:i/>
        <w:iCs/>
        <w:sz w:val="18"/>
        <w:szCs w:val="18"/>
      </w:rPr>
      <w:t xml:space="preserve">Campus </w:t>
    </w:r>
    <w:r>
      <w:rPr>
        <w:rFonts w:eastAsia="Arial" w:cs="Arial" w:ascii="Arial" w:hAnsi="Arial"/>
        <w:sz w:val="18"/>
        <w:szCs w:val="18"/>
      </w:rPr>
      <w:t>Ibirama</w:t>
    </w:r>
  </w:p>
  <w:p>
    <w:pPr>
      <w:pStyle w:val="Normal"/>
      <w:pageBreakBefore w:val="false"/>
      <w:bidi w:val="0"/>
      <w:jc w:val="start"/>
      <w:rPr>
        <w:rFonts w:ascii="Rasa" w:hAnsi="Rasa" w:eastAsia="Rasa" w:cs="Rasa"/>
        <w:sz w:val="2"/>
        <w:szCs w:val="2"/>
      </w:rPr>
    </w:pPr>
    <w:r>
      <w:rPr>
        <w:rFonts w:eastAsia="Rasa" w:cs="Rasa" w:ascii="Rasa" w:hAnsi="Rasa"/>
        <w:sz w:val="2"/>
        <w:szCs w:val="2"/>
      </w:rPr>
    </w:r>
  </w:p>
  <w:p>
    <w:pPr>
      <w:pStyle w:val="Normal"/>
      <w:pageBreakBefore w:val="false"/>
      <w:bidi w:val="0"/>
      <w:jc w:val="start"/>
      <w:rPr>
        <w:sz w:val="2"/>
        <w:szCs w:val="2"/>
      </w:rPr>
    </w:pPr>
    <w:r>
      <w:rPr>
        <w:sz w:val="2"/>
        <w:szCs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ageBreakBefore w:val="false"/>
      <w:bidi w:val="0"/>
      <w:ind w:hanging="0" w:start="0" w:end="7"/>
      <w:jc w:val="center"/>
      <w:rPr/>
    </w:pPr>
    <w:r>
      <w:rPr/>
      <w:drawing>
        <wp:inline distT="0" distB="0" distL="0" distR="0">
          <wp:extent cx="412750" cy="442595"/>
          <wp:effectExtent l="0" t="0" r="0" b="0"/>
          <wp:docPr id="2" name="image1.png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 title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12750" cy="442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"/>
      <w:pageBreakBefore w:val="false"/>
      <w:bidi w:val="0"/>
      <w:spacing w:lineRule="auto" w:line="24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  <w:t>Ministério da Educação</w:t>
    </w:r>
  </w:p>
  <w:p>
    <w:pPr>
      <w:pStyle w:val="Normal"/>
      <w:pageBreakBefore w:val="false"/>
      <w:bidi w:val="0"/>
      <w:spacing w:lineRule="auto" w:line="240"/>
      <w:jc w:val="center"/>
      <w:rPr>
        <w:rFonts w:ascii="Arial" w:hAnsi="Arial" w:eastAsia="Arial" w:cs="Arial"/>
        <w:sz w:val="18"/>
        <w:szCs w:val="18"/>
      </w:rPr>
    </w:pPr>
    <w:r>
      <w:rPr>
        <w:rFonts w:eastAsia="Arial" w:cs="Arial" w:ascii="Arial" w:hAnsi="Arial"/>
        <w:sz w:val="18"/>
        <w:szCs w:val="18"/>
      </w:rPr>
      <w:t>Secretaria de Educação Profissional e Tecnológica</w:t>
    </w:r>
  </w:p>
  <w:p>
    <w:pPr>
      <w:pStyle w:val="Normal"/>
      <w:pageBreakBefore w:val="false"/>
      <w:pBdr>
        <w:bottom w:val="single" w:sz="8" w:space="2" w:color="000000"/>
      </w:pBdr>
      <w:bidi w:val="0"/>
      <w:spacing w:lineRule="auto" w:line="240"/>
      <w:jc w:val="center"/>
      <w:rPr/>
    </w:pPr>
    <w:r>
      <w:rPr>
        <w:rFonts w:eastAsia="Arial" w:cs="Arial" w:ascii="Arial" w:hAnsi="Arial"/>
        <w:sz w:val="18"/>
        <w:szCs w:val="18"/>
      </w:rPr>
      <w:t xml:space="preserve">Instituto Federal de Educação, Ciência e Tecnologia Catarinense - </w:t>
    </w:r>
    <w:r>
      <w:rPr>
        <w:rFonts w:eastAsia="Arial" w:cs="Arial" w:ascii="Arial" w:hAnsi="Arial"/>
        <w:i/>
        <w:iCs/>
        <w:sz w:val="18"/>
        <w:szCs w:val="18"/>
      </w:rPr>
      <w:t xml:space="preserve">Campus </w:t>
    </w:r>
    <w:r>
      <w:rPr>
        <w:rFonts w:eastAsia="Arial" w:cs="Arial" w:ascii="Arial" w:hAnsi="Arial"/>
        <w:sz w:val="18"/>
        <w:szCs w:val="18"/>
      </w:rPr>
      <w:t>Ibirama</w:t>
    </w:r>
  </w:p>
  <w:p>
    <w:pPr>
      <w:pStyle w:val="Normal"/>
      <w:pageBreakBefore w:val="false"/>
      <w:bidi w:val="0"/>
      <w:jc w:val="start"/>
      <w:rPr>
        <w:rFonts w:ascii="Rasa" w:hAnsi="Rasa" w:eastAsia="Rasa" w:cs="Rasa"/>
        <w:sz w:val="2"/>
        <w:szCs w:val="2"/>
      </w:rPr>
    </w:pPr>
    <w:r>
      <w:rPr>
        <w:rFonts w:eastAsia="Rasa" w:cs="Rasa" w:ascii="Rasa" w:hAnsi="Rasa"/>
        <w:sz w:val="2"/>
        <w:szCs w:val="2"/>
      </w:rPr>
    </w:r>
  </w:p>
  <w:p>
    <w:pPr>
      <w:pStyle w:val="Normal"/>
      <w:pageBreakBefore w:val="false"/>
      <w:bidi w:val="0"/>
      <w:jc w:val="start"/>
      <w:rPr>
        <w:sz w:val="2"/>
        <w:szCs w:val="2"/>
      </w:rPr>
    </w:pPr>
    <w:r>
      <w:rPr>
        <w:sz w:val="2"/>
        <w:szCs w:val="2"/>
      </w:rPr>
    </w:r>
  </w:p>
</w:hdr>
</file>

<file path=word/settings.xml><?xml version="1.0" encoding="utf-8"?>
<w:settings xmlns:w="http://schemas.openxmlformats.org/wordprocessingml/2006/main">
  <w:zoom w:percent="85"/>
  <w:embedTrueTypeFonts/>
  <w:defaultTabStop w:val="720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nux Libertine G" w:cs="Linux Libertine G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/>
  </w:style>
  <w:style w:type="paragraph" w:styleId="normal1">
    <w:name w:val="normal1"/>
    <w:qFormat/>
    <w:pPr>
      <w:widowControl/>
      <w:suppressAutoHyphens w:val="true"/>
      <w:overflowPunct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pt-BR" w:eastAsia="zh-CN" w:bidi="hi-IN"/>
    </w:rPr>
  </w:style>
  <w:style w:type="paragraph" w:styleId="Title">
    <w:name w:val="Title"/>
    <w:basedOn w:val="normal1"/>
    <w:next w:val="Normal"/>
    <w:qFormat/>
    <w:pPr>
      <w:keepNext w:val="true"/>
      <w:keepLines/>
      <w:shd w:val="clear" w:fill="FFFFFF"/>
      <w:jc w:val="center"/>
    </w:pPr>
    <w:rPr>
      <w:rFonts w:ascii="Tahoma" w:hAnsi="Tahoma" w:eastAsia="Tahoma" w:cs="Tahoma"/>
      <w:b/>
      <w:bCs/>
      <w:sz w:val="20"/>
      <w:szCs w:val="20"/>
    </w:rPr>
  </w:style>
  <w:style w:type="paragraph" w:styleId="Subtitle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user">
    <w:name w:val="Cabeçalho e rodapé (user)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Contedodatabelauser">
    <w:name w:val="Conteúdo da tabela (user)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ibirama.ifc.edu.br/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ibirama.ifc.edu.br/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LibreOffice/25.2.7.2$Windows_X86_64 LibreOffice_project/5cbfd1ab6520636bb5f7b99185aa69bd7456825d</Application>
  <AppVersion>15.0000</AppVersion>
  <Pages>1</Pages>
  <Words>229</Words>
  <Characters>1325</Characters>
  <CharactersWithSpaces>1531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2026-02-26T13:29:24Z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